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ind w:left="0" w:hanging="2"/>
        <w:jc w:val="center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</w:rPr>
        <w:drawing>
          <wp:inline distB="0" distT="0" distL="114300" distR="114300">
            <wp:extent cx="514350" cy="488307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883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LISTA DE MATERIALES DE ESTUDIOS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202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br w:type="textWrapping"/>
        <w:t xml:space="preserve">Nivel: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° Año de Enseñanza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básica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hanging="2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LENGUAJE Y COMUNICACIÓN:</w:t>
      </w:r>
    </w:p>
    <w:p w:rsidR="00000000" w:rsidDel="00000000" w:rsidP="00000000" w:rsidRDefault="00000000" w:rsidRPr="00000000" w14:paraId="00000004">
      <w:pPr>
        <w:spacing w:after="240" w:before="240" w:lineRule="auto"/>
        <w:ind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-1 Cuaderno universitario cuadriculado (7mm) 100 hojas,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forrado de color rojo y con nombre del estudiante ubicado en la tapa.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0"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u w:val="single"/>
          <w:rtl w:val="0"/>
        </w:rPr>
        <w:t xml:space="preserve">INGLÉS (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TALLER)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u w:val="single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0" w:line="240" w:lineRule="auto"/>
        <w:ind w:left="0" w:hanging="2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-1 Cuaderno universitario cuadriculado (7mm) 100 hojas,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forrado de color blancoy con nombre del estudiante ubicado en la tapa 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-Carpeta / Portafolio de Fonética : Carpeta plástica con acoclip o anillos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tamaño oficio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color blanco.</w:t>
      </w:r>
    </w:p>
    <w:p w:rsidR="00000000" w:rsidDel="00000000" w:rsidP="00000000" w:rsidRDefault="00000000" w:rsidRPr="00000000" w14:paraId="0000000A">
      <w:pPr>
        <w:ind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-Separadores  carpeta</w:t>
      </w:r>
    </w:p>
    <w:p w:rsidR="00000000" w:rsidDel="00000000" w:rsidP="00000000" w:rsidRDefault="00000000" w:rsidRPr="00000000" w14:paraId="0000000C">
      <w:pPr>
        <w:ind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0" w:hanging="2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MATEMÁTICA:</w:t>
      </w:r>
    </w:p>
    <w:p w:rsidR="00000000" w:rsidDel="00000000" w:rsidP="00000000" w:rsidRDefault="00000000" w:rsidRPr="00000000" w14:paraId="0000000F">
      <w:pPr>
        <w:spacing w:line="240" w:lineRule="auto"/>
        <w:ind w:left="0" w:hanging="2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left="0" w:hanging="2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-1 Cuaderno universitario cuadriculado (7mm) 100 hojas,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forrado de color azul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y con nombre del estudiante ubicado en la tapa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.</w:t>
      </w:r>
    </w:p>
    <w:p w:rsidR="00000000" w:rsidDel="00000000" w:rsidP="00000000" w:rsidRDefault="00000000" w:rsidRPr="00000000" w14:paraId="00000011">
      <w:pPr>
        <w:spacing w:after="240" w:before="240" w:lineRule="auto"/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-1 regla de 15 cm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0" w:line="240" w:lineRule="auto"/>
        <w:ind w:left="0" w:hanging="2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CIENCIAS NATURALES:</w:t>
      </w:r>
    </w:p>
    <w:p w:rsidR="00000000" w:rsidDel="00000000" w:rsidP="00000000" w:rsidRDefault="00000000" w:rsidRPr="00000000" w14:paraId="00000013">
      <w:pPr>
        <w:spacing w:after="240" w:before="240" w:lineRule="auto"/>
        <w:ind w:firstLine="0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-1 Cuaderno universitario cuadriculado (7mm) 100 hojas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, forrado de color verde y con nombre del estudiante ubicado en la tapa 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HISTORIA Y GEOGRAFÍA: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-1 Cuaderno universitario cuadriculado (7mm) 100 hojas,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forrado de color amarillo y con nombre del estudiante ubicado en la tapa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RELIGIÓN: 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-1 Cuaderno universitario cuadriculado (7mm) 100 hojas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, forrado de color rosado y con nombre del estudiante ubicado en la tapa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ARTES:</w:t>
      </w:r>
    </w:p>
    <w:p w:rsidR="00000000" w:rsidDel="00000000" w:rsidP="00000000" w:rsidRDefault="00000000" w:rsidRPr="00000000" w14:paraId="00000019">
      <w:pPr>
        <w:spacing w:after="240" w:before="240" w:lineRule="auto"/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- 1 Croquera tamaño carta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con nombre del estudiante ubicado en la tapa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ind w:firstLine="0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MATERIALES QUE DEBEN TRAER LA PRIMERA SEMANA DE CLASES.</w:t>
      </w:r>
    </w:p>
    <w:p w:rsidR="00000000" w:rsidDel="00000000" w:rsidP="00000000" w:rsidRDefault="00000000" w:rsidRPr="00000000" w14:paraId="0000001B">
      <w:pPr>
        <w:spacing w:after="240" w:before="240" w:lineRule="auto"/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- 1 block de dibujo Medium n° 99  1/ 8</w:t>
      </w:r>
    </w:p>
    <w:p w:rsidR="00000000" w:rsidDel="00000000" w:rsidP="00000000" w:rsidRDefault="00000000" w:rsidRPr="00000000" w14:paraId="0000001C">
      <w:pPr>
        <w:spacing w:after="240" w:before="240" w:lineRule="auto"/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- 1 block de cartulina de colores</w:t>
      </w:r>
    </w:p>
    <w:p w:rsidR="00000000" w:rsidDel="00000000" w:rsidP="00000000" w:rsidRDefault="00000000" w:rsidRPr="00000000" w14:paraId="0000001D">
      <w:pPr>
        <w:spacing w:after="240" w:before="240" w:lineRule="auto"/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- 1 set de goma eva.</w:t>
      </w:r>
    </w:p>
    <w:p w:rsidR="00000000" w:rsidDel="00000000" w:rsidP="00000000" w:rsidRDefault="00000000" w:rsidRPr="00000000" w14:paraId="0000001E">
      <w:pPr>
        <w:spacing w:after="240" w:before="240" w:lineRule="auto"/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- 1 caja de plasticina</w:t>
      </w:r>
    </w:p>
    <w:p w:rsidR="00000000" w:rsidDel="00000000" w:rsidP="00000000" w:rsidRDefault="00000000" w:rsidRPr="00000000" w14:paraId="0000001F">
      <w:pPr>
        <w:spacing w:after="240" w:before="240" w:lineRule="auto"/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- 2 paquetes de papel lustre de 10X10 cm (pequeño) </w:t>
      </w:r>
    </w:p>
    <w:p w:rsidR="00000000" w:rsidDel="00000000" w:rsidP="00000000" w:rsidRDefault="00000000" w:rsidRPr="00000000" w14:paraId="00000020">
      <w:pPr>
        <w:spacing w:after="240" w:before="240" w:lineRule="auto"/>
        <w:ind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(Durante el año se solicitarán materiales tales como: témpera, pinceles, lápices de colores, lápices de cera, cartón piedra,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TECNOLOGÍA Y ORIENTACIÓN</w:t>
      </w:r>
    </w:p>
    <w:p w:rsidR="00000000" w:rsidDel="00000000" w:rsidP="00000000" w:rsidRDefault="00000000" w:rsidRPr="00000000" w14:paraId="00000023">
      <w:pPr>
        <w:spacing w:after="240" w:before="240" w:lineRule="auto"/>
        <w:ind w:firstLine="0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- 1 Cuaderno universitario cuadriculado (7mm) 100 hojas,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forrado de color morado y con nombre del estudiante ubicado en la tapa 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El resto de materiales se pedirán según se necesiten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EDUCACIÓN FÍSICA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Buzo del colegio </w:t>
      </w:r>
    </w:p>
    <w:p w:rsidR="00000000" w:rsidDel="00000000" w:rsidP="00000000" w:rsidRDefault="00000000" w:rsidRPr="00000000" w14:paraId="00000025">
      <w:pPr>
        <w:spacing w:after="240" w:before="240" w:lineRule="auto"/>
        <w:ind w:firstLine="0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Bolsa con útiles de aseo personal: toalla, polera de cambio, jabón (se utilizan cada clase)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80" w:before="280" w:lineRule="auto"/>
        <w:ind w:hanging="2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MÚSICA:</w:t>
      </w:r>
    </w:p>
    <w:p w:rsidR="00000000" w:rsidDel="00000000" w:rsidP="00000000" w:rsidRDefault="00000000" w:rsidRPr="00000000" w14:paraId="00000027">
      <w:pPr>
        <w:spacing w:after="240" w:line="276" w:lineRule="auto"/>
        <w:ind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 cuaderno universitario de 100 hojas (7 mm) cuadriculado, f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orrado de color celeste y c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on nombre del estudiante ubicado en la tapa.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40" w:line="276" w:lineRule="auto"/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 teclado o metalófono cromático.</w:t>
      </w:r>
    </w:p>
    <w:p w:rsidR="00000000" w:rsidDel="00000000" w:rsidP="00000000" w:rsidRDefault="00000000" w:rsidRPr="00000000" w14:paraId="00000029">
      <w:pPr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ateriales de uso diario: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80" w:before="28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 Estuche con todo lo necesario para trabajar con el alumno/a </w:t>
        <w:br w:type="textWrapping"/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Lápiz grafito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lápiz bicolor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goma,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sacapuntas con receptor, tijera, lápices de colores, pegamento en barra, regla,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plumón de pizarra rojo y azul, los cuales serán utilizados por los estudiantes en las pizarras personales,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 entre otros). 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NOTA: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Los materiales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u w:val="single"/>
          <w:rtl w:val="0"/>
        </w:rPr>
        <w:t xml:space="preserve">deben venir marcados.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hanging="2"/>
        <w:jc w:val="lef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60" w:line="259" w:lineRule="auto"/>
        <w:ind w:firstLine="0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PLAN LECTOR 2026: SEGUNDOS BÁSICOS</w:t>
      </w:r>
    </w:p>
    <w:p w:rsidR="00000000" w:rsidDel="00000000" w:rsidP="00000000" w:rsidRDefault="00000000" w:rsidRPr="00000000" w14:paraId="0000002E">
      <w:pPr>
        <w:spacing w:after="160" w:line="259" w:lineRule="auto"/>
        <w:ind w:firstLine="0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Profesor/es: PAULA VERGARA/IRIS IBAÑEZ.</w:t>
      </w:r>
    </w:p>
    <w:p w:rsidR="00000000" w:rsidDel="00000000" w:rsidP="00000000" w:rsidRDefault="00000000" w:rsidRPr="00000000" w14:paraId="0000002F">
      <w:pPr>
        <w:spacing w:after="160" w:line="259" w:lineRule="auto"/>
        <w:ind w:firstLine="0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369133402"/>
        <w:tag w:val="goog_rdk_0"/>
      </w:sdtPr>
      <w:sdtContent>
        <w:tbl>
          <w:tblPr>
            <w:tblStyle w:val="Table1"/>
            <w:tblW w:w="8838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946"/>
            <w:gridCol w:w="2946"/>
            <w:gridCol w:w="2946"/>
            <w:tblGridChange w:id="0">
              <w:tblGrid>
                <w:gridCol w:w="2946"/>
                <w:gridCol w:w="2946"/>
                <w:gridCol w:w="2946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widowControl w:val="0"/>
                  <w:ind w:firstLine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NOMBRE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widowControl w:val="0"/>
                  <w:ind w:firstLine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AUTOR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widowControl w:val="0"/>
                  <w:ind w:firstLine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EDITORIAL SUGERIDA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widowControl w:val="0"/>
                  <w:numPr>
                    <w:ilvl w:val="0"/>
                    <w:numId w:val="1"/>
                  </w:numPr>
                  <w:ind w:left="720" w:hanging="36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Tomás el elefante que quería ser perro salchicha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widowControl w:val="0"/>
                  <w:ind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Myriam Yagnam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widowControl w:val="0"/>
                  <w:ind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Zigzag lectorcitos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widowControl w:val="0"/>
                  <w:numPr>
                    <w:ilvl w:val="0"/>
                    <w:numId w:val="1"/>
                  </w:numPr>
                  <w:ind w:left="720" w:hanging="36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El Gorila Razán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widowControl w:val="0"/>
                  <w:ind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María Luisa Silva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widowControl w:val="0"/>
                  <w:ind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Alfaguara Infantil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widowControl w:val="0"/>
                  <w:ind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3.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¡No funciona la tele!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widowControl w:val="0"/>
                  <w:ind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Glenn Mc Coy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widowControl w:val="0"/>
                  <w:ind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Alfaguara Infantil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widowControl w:val="0"/>
                  <w:ind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4.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¡Ay cuánto me quiero!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widowControl w:val="0"/>
                  <w:ind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Mauricio Paredes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widowControl w:val="0"/>
                  <w:ind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Alfaguara Infantil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5.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La rebelión de los lápices de colores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          Alejandra Herbas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           Zig Zag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2">
      <w:pPr>
        <w:spacing w:after="160" w:line="259" w:lineRule="auto"/>
        <w:ind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8722" w:w="12242" w:orient="portrait"/>
      <w:pgMar w:bottom="997.322834645671" w:top="1133.8582677165355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yEB62FoKKjKEU5PCvYLbyNsZ9Q==">CgMxLjAaHwoBMBIaChgICVIUChJ0YWJsZS5mY29sOHVyZ3EzaG44AHIhMWtscDZtZmJxVUpWTmE3VzgtZmxWdGs1eWxwWmY5VC0z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