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114300" distR="114300">
            <wp:extent cx="754380" cy="71374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13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LISTA DE  MATERIALES DE ESTUDIOS  202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br w:type="textWrapping"/>
        <w:t xml:space="preserve">Nivel: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III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° Año de Enseñanza 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Media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Sectores de Aprendizaje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LENGUA Y LITERATURA: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Cuaderno Matemática universitario 100 hojas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Diccionario de la lengua española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INGLÉS: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ab/>
        <w:tab/>
        <w:tab/>
        <w:tab/>
        <w:tab/>
        <w:tab/>
        <w:tab/>
        <w:tab/>
        <w:t xml:space="preserve">                           -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 cuaderno universitario de matemática de  80 o 100 hojas           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- Pocket dictionary. Preferentemente Oxford o Cambridge. </w:t>
      </w:r>
    </w:p>
    <w:p w:rsidR="00000000" w:rsidDel="00000000" w:rsidP="00000000" w:rsidRDefault="00000000" w:rsidRPr="00000000" w14:paraId="00000008">
      <w:pPr>
        <w:spacing w:before="28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MATEMÁTICA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Cuaderno de Matemática universitario 100 hojas o triple de 150 hojas.</w:t>
      </w:r>
    </w:p>
    <w:p w:rsidR="00000000" w:rsidDel="00000000" w:rsidP="00000000" w:rsidRDefault="00000000" w:rsidRPr="00000000" w14:paraId="0000000A">
      <w:pPr>
        <w:spacing w:line="276" w:lineRule="auto"/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cuaderno tipo college de proceso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(III° medio B)</w:t>
      </w:r>
    </w:p>
    <w:p w:rsidR="00000000" w:rsidDel="00000000" w:rsidP="00000000" w:rsidRDefault="00000000" w:rsidRPr="00000000" w14:paraId="0000000B">
      <w:pPr>
        <w:spacing w:line="276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regla de 15 cm</w:t>
      </w:r>
    </w:p>
    <w:p w:rsidR="00000000" w:rsidDel="00000000" w:rsidP="00000000" w:rsidRDefault="00000000" w:rsidRPr="00000000" w14:paraId="0000000C">
      <w:pPr>
        <w:spacing w:line="276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transportador</w:t>
      </w:r>
    </w:p>
    <w:p w:rsidR="00000000" w:rsidDel="00000000" w:rsidP="00000000" w:rsidRDefault="00000000" w:rsidRPr="00000000" w14:paraId="0000000D">
      <w:pPr>
        <w:spacing w:line="276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compás</w:t>
      </w:r>
    </w:p>
    <w:p w:rsidR="00000000" w:rsidDel="00000000" w:rsidP="00000000" w:rsidRDefault="00000000" w:rsidRPr="00000000" w14:paraId="0000000E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1 block de papel milimetrado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-Calculadora científica</w:t>
      </w:r>
    </w:p>
    <w:p w:rsidR="00000000" w:rsidDel="00000000" w:rsidP="00000000" w:rsidRDefault="00000000" w:rsidRPr="00000000" w14:paraId="00000010">
      <w:pPr>
        <w:spacing w:line="276" w:lineRule="auto"/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Carpeta con acoclip para portafolio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(III° medio B)</w:t>
      </w:r>
    </w:p>
    <w:p w:rsidR="00000000" w:rsidDel="00000000" w:rsidP="00000000" w:rsidRDefault="00000000" w:rsidRPr="00000000" w14:paraId="00000011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plumones de pizarra</w:t>
      </w:r>
    </w:p>
    <w:p w:rsidR="00000000" w:rsidDel="00000000" w:rsidP="00000000" w:rsidRDefault="00000000" w:rsidRPr="00000000" w14:paraId="00000012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estuche con: Lápiz pasta azul o negro, lápiz pasta rojo, lápiz mina o porta mina, goma, destacador, tijeras y pegamento.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3°medio B -EDUCACIÓN CIUDADANA:</w:t>
      </w:r>
    </w:p>
    <w:p w:rsidR="00000000" w:rsidDel="00000000" w:rsidP="00000000" w:rsidRDefault="00000000" w:rsidRPr="00000000" w14:paraId="00000015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Cuaderno Matemática universitario 100 hojas</w:t>
      </w:r>
    </w:p>
    <w:p w:rsidR="00000000" w:rsidDel="00000000" w:rsidP="00000000" w:rsidRDefault="00000000" w:rsidRPr="00000000" w14:paraId="00000016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-destacador</w:t>
      </w:r>
    </w:p>
    <w:p w:rsidR="00000000" w:rsidDel="00000000" w:rsidP="00000000" w:rsidRDefault="00000000" w:rsidRPr="00000000" w14:paraId="00000017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pasta azul, rojo y negro</w:t>
      </w:r>
    </w:p>
    <w:p w:rsidR="00000000" w:rsidDel="00000000" w:rsidP="00000000" w:rsidRDefault="00000000" w:rsidRPr="00000000" w14:paraId="00000018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-lápices de colores y grafito</w:t>
      </w:r>
    </w:p>
    <w:p w:rsidR="00000000" w:rsidDel="00000000" w:rsidP="00000000" w:rsidRDefault="00000000" w:rsidRPr="00000000" w14:paraId="00000019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-goma de borrar, tijeras, pegamento en barra.</w:t>
      </w:r>
    </w:p>
    <w:p w:rsidR="00000000" w:rsidDel="00000000" w:rsidP="00000000" w:rsidRDefault="00000000" w:rsidRPr="00000000" w14:paraId="0000001A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-Carpeta simple con acoclip (para archivar guías pedagógicas)</w:t>
      </w:r>
    </w:p>
    <w:p w:rsidR="00000000" w:rsidDel="00000000" w:rsidP="00000000" w:rsidRDefault="00000000" w:rsidRPr="00000000" w14:paraId="0000001B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3°medio B -HISTORIA Y GEOGRAFÍA Y CIENCIAS SOCIALES: “MUNDO GLOBAL”</w:t>
      </w:r>
    </w:p>
    <w:p w:rsidR="00000000" w:rsidDel="00000000" w:rsidP="00000000" w:rsidRDefault="00000000" w:rsidRPr="00000000" w14:paraId="0000001D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Cuaderno Matemática universitario 100 hojas</w:t>
      </w:r>
    </w:p>
    <w:p w:rsidR="00000000" w:rsidDel="00000000" w:rsidP="00000000" w:rsidRDefault="00000000" w:rsidRPr="00000000" w14:paraId="0000001E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-destacador</w:t>
      </w:r>
    </w:p>
    <w:p w:rsidR="00000000" w:rsidDel="00000000" w:rsidP="00000000" w:rsidRDefault="00000000" w:rsidRPr="00000000" w14:paraId="0000001F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pasta azul, rojo y negro</w:t>
      </w:r>
    </w:p>
    <w:p w:rsidR="00000000" w:rsidDel="00000000" w:rsidP="00000000" w:rsidRDefault="00000000" w:rsidRPr="00000000" w14:paraId="00000020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-lápices de colores y grafito</w:t>
      </w:r>
    </w:p>
    <w:p w:rsidR="00000000" w:rsidDel="00000000" w:rsidP="00000000" w:rsidRDefault="00000000" w:rsidRPr="00000000" w14:paraId="00000021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-goma de borrar, tijeras, pegamento en barra.</w:t>
      </w:r>
    </w:p>
    <w:p w:rsidR="00000000" w:rsidDel="00000000" w:rsidP="00000000" w:rsidRDefault="00000000" w:rsidRPr="00000000" w14:paraId="00000022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-Carpeta simple con acoclip (para archivar guías pedagógicas)</w:t>
      </w:r>
    </w:p>
    <w:p w:rsidR="00000000" w:rsidDel="00000000" w:rsidP="00000000" w:rsidRDefault="00000000" w:rsidRPr="00000000" w14:paraId="00000023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CIENCIAS PARA LA CIUDADANÍA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Cuaderno de Matemática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universitario 100 hojas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 </w:t>
        <w:tab/>
        <w:tab/>
        <w:tab/>
        <w:tab/>
        <w:tab/>
        <w:t xml:space="preserve">                             -1 delantal de laboratorio blanco.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-Calculadora científica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-Tabla Periódica de los Elementos Químicos.</w:t>
      </w:r>
    </w:p>
    <w:p w:rsidR="00000000" w:rsidDel="00000000" w:rsidP="00000000" w:rsidRDefault="00000000" w:rsidRPr="00000000" w14:paraId="00000028">
      <w:pPr>
        <w:spacing w:after="280" w:before="280" w:lineRule="auto"/>
        <w:ind w:left="0"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ELECTIVO DE EDUCACIÓN FÍSICA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Y SALUD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</w:t>
        <w:tab/>
        <w:tab/>
        <w:tab/>
        <w:tab/>
        <w:tab/>
        <w:tab/>
        <w:tab/>
        <w:tab/>
        <w:t xml:space="preserve">                      - Buzo completo del colegio  </w:t>
        <w:tab/>
        <w:tab/>
        <w:tab/>
        <w:tab/>
        <w:tab/>
        <w:tab/>
        <w:tab/>
        <w:tab/>
        <w:tab/>
        <w:t xml:space="preserve">                   - Bolsa con útiles de aseo personal: toalla, polera de cambio, jabón (se utilizan  cada clase)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(Materiales aplicables a electivo de promoción de estilos de vida activos y saludables)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ELECTIVO BIOLOGÍA DE LOS ECOSISTEMAS: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Cuaderno de Matemática universitario 100 hojas                                                                                                                      - Delantal blanco de laboratorio.</w:t>
      </w:r>
    </w:p>
    <w:p w:rsidR="00000000" w:rsidDel="00000000" w:rsidP="00000000" w:rsidRDefault="00000000" w:rsidRPr="00000000" w14:paraId="0000002D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Calculadora científica.</w:t>
      </w:r>
    </w:p>
    <w:p w:rsidR="00000000" w:rsidDel="00000000" w:rsidP="00000000" w:rsidRDefault="00000000" w:rsidRPr="00000000" w14:paraId="0000002E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-Tabla Periódica de los Elementos Químicos</w:t>
      </w:r>
    </w:p>
    <w:p w:rsidR="00000000" w:rsidDel="00000000" w:rsidP="00000000" w:rsidRDefault="00000000" w:rsidRPr="00000000" w14:paraId="0000002F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-Una carpeta con acoclip.</w:t>
      </w:r>
    </w:p>
    <w:p w:rsidR="00000000" w:rsidDel="00000000" w:rsidP="00000000" w:rsidRDefault="00000000" w:rsidRPr="00000000" w14:paraId="00000030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-Un estuche con lápiz pasta rojo, negro y azul, goma de borrar, regla 20 o 30 cm, lápiz grafito..  </w:t>
      </w:r>
    </w:p>
    <w:p w:rsidR="00000000" w:rsidDel="00000000" w:rsidP="00000000" w:rsidRDefault="00000000" w:rsidRPr="00000000" w14:paraId="00000031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ELECTIVO COMPRENSIÓN HISTÓRICA DEL PRESENTE: </w:t>
      </w:r>
    </w:p>
    <w:p w:rsidR="00000000" w:rsidDel="00000000" w:rsidP="00000000" w:rsidRDefault="00000000" w:rsidRPr="00000000" w14:paraId="00000034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Cuaderno Matemática universitario 100 hojas</w:t>
      </w:r>
    </w:p>
    <w:p w:rsidR="00000000" w:rsidDel="00000000" w:rsidP="00000000" w:rsidRDefault="00000000" w:rsidRPr="00000000" w14:paraId="00000035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-destacador</w:t>
      </w:r>
    </w:p>
    <w:p w:rsidR="00000000" w:rsidDel="00000000" w:rsidP="00000000" w:rsidRDefault="00000000" w:rsidRPr="00000000" w14:paraId="00000036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pasta azul, rojo y negro</w:t>
      </w:r>
    </w:p>
    <w:p w:rsidR="00000000" w:rsidDel="00000000" w:rsidP="00000000" w:rsidRDefault="00000000" w:rsidRPr="00000000" w14:paraId="00000037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-lápices de colores y grafito</w:t>
      </w:r>
    </w:p>
    <w:p w:rsidR="00000000" w:rsidDel="00000000" w:rsidP="00000000" w:rsidRDefault="00000000" w:rsidRPr="00000000" w14:paraId="00000038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-goma de borrar, tijeras, pegamento en barra.</w:t>
      </w:r>
    </w:p>
    <w:p w:rsidR="00000000" w:rsidDel="00000000" w:rsidP="00000000" w:rsidRDefault="00000000" w:rsidRPr="00000000" w14:paraId="00000039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-Carpeta simple con acoclip (para archivar guías pedagógicas)</w:t>
      </w:r>
    </w:p>
    <w:p w:rsidR="00000000" w:rsidDel="00000000" w:rsidP="00000000" w:rsidRDefault="00000000" w:rsidRPr="00000000" w14:paraId="0000003A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ELECTIVO TALLER DE LITERATURA: </w:t>
      </w:r>
    </w:p>
    <w:p w:rsidR="00000000" w:rsidDel="00000000" w:rsidP="00000000" w:rsidRDefault="00000000" w:rsidRPr="00000000" w14:paraId="0000003C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Cuaderno Matemática universitario 100 hojas </w:t>
      </w:r>
    </w:p>
    <w:p w:rsidR="00000000" w:rsidDel="00000000" w:rsidP="00000000" w:rsidRDefault="00000000" w:rsidRPr="00000000" w14:paraId="0000003D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regla de 30 cm</w:t>
      </w:r>
    </w:p>
    <w:p w:rsidR="00000000" w:rsidDel="00000000" w:rsidP="00000000" w:rsidRDefault="00000000" w:rsidRPr="00000000" w14:paraId="0000003E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transportador</w:t>
      </w:r>
    </w:p>
    <w:p w:rsidR="00000000" w:rsidDel="00000000" w:rsidP="00000000" w:rsidRDefault="00000000" w:rsidRPr="00000000" w14:paraId="0000003F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compás</w:t>
      </w:r>
    </w:p>
    <w:p w:rsidR="00000000" w:rsidDel="00000000" w:rsidP="00000000" w:rsidRDefault="00000000" w:rsidRPr="00000000" w14:paraId="00000040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1 carpeta color rojo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1 block de apuntes oficio prepicado cuadriculado M7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-Calculadora científica</w:t>
      </w:r>
    </w:p>
    <w:p w:rsidR="00000000" w:rsidDel="00000000" w:rsidP="00000000" w:rsidRDefault="00000000" w:rsidRPr="00000000" w14:paraId="00000043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ELECTIVO LÍMITES, DERIVADAS E INTEGRALES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-2 Cuadernos de Matemática (100 HOJAS CADA UNO)</w:t>
      </w:r>
    </w:p>
    <w:p w:rsidR="00000000" w:rsidDel="00000000" w:rsidP="00000000" w:rsidRDefault="00000000" w:rsidRPr="00000000" w14:paraId="00000046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Carpeta con acoclip para guías</w:t>
      </w:r>
    </w:p>
    <w:p w:rsidR="00000000" w:rsidDel="00000000" w:rsidP="00000000" w:rsidRDefault="00000000" w:rsidRPr="00000000" w14:paraId="00000047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regla de 30 cm o 15 cm</w:t>
      </w:r>
    </w:p>
    <w:p w:rsidR="00000000" w:rsidDel="00000000" w:rsidP="00000000" w:rsidRDefault="00000000" w:rsidRPr="00000000" w14:paraId="00000048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1 block de papel cuadriculado tamaño oficio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0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- 1 plumones de pizarra</w:t>
      </w:r>
    </w:p>
    <w:p w:rsidR="00000000" w:rsidDel="00000000" w:rsidP="00000000" w:rsidRDefault="00000000" w:rsidRPr="00000000" w14:paraId="0000004A">
      <w:pPr>
        <w:spacing w:after="280" w:before="28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FILOSOFÍA Y PROYECTO DE VIDA </w:t>
      </w:r>
    </w:p>
    <w:p w:rsidR="00000000" w:rsidDel="00000000" w:rsidP="00000000" w:rsidRDefault="00000000" w:rsidRPr="00000000" w14:paraId="0000004B">
      <w:pPr>
        <w:keepLines w:val="1"/>
        <w:widowControl w:val="0"/>
        <w:spacing w:after="0" w:before="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-Cuaderno Matemática universitario 100 hojas.</w:t>
      </w:r>
    </w:p>
    <w:p w:rsidR="00000000" w:rsidDel="00000000" w:rsidP="00000000" w:rsidRDefault="00000000" w:rsidRPr="00000000" w14:paraId="0000004C">
      <w:pPr>
        <w:keepLines w:val="1"/>
        <w:widowControl w:val="0"/>
        <w:spacing w:after="0" w:before="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pasta azul.</w:t>
      </w:r>
    </w:p>
    <w:p w:rsidR="00000000" w:rsidDel="00000000" w:rsidP="00000000" w:rsidRDefault="00000000" w:rsidRPr="00000000" w14:paraId="0000004D">
      <w:pPr>
        <w:keepLines w:val="1"/>
        <w:widowControl w:val="0"/>
        <w:spacing w:after="0" w:before="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pasta rojo.</w:t>
      </w:r>
    </w:p>
    <w:p w:rsidR="00000000" w:rsidDel="00000000" w:rsidP="00000000" w:rsidRDefault="00000000" w:rsidRPr="00000000" w14:paraId="0000004E">
      <w:pPr>
        <w:keepLines w:val="1"/>
        <w:widowControl w:val="0"/>
        <w:spacing w:after="0" w:before="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grafito.   </w:t>
      </w:r>
    </w:p>
    <w:p w:rsidR="00000000" w:rsidDel="00000000" w:rsidP="00000000" w:rsidRDefault="00000000" w:rsidRPr="00000000" w14:paraId="0000004F">
      <w:pPr>
        <w:keepLines w:val="1"/>
        <w:widowControl w:val="0"/>
        <w:spacing w:after="0" w:before="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Lines w:val="1"/>
        <w:widowControl w:val="0"/>
        <w:spacing w:after="0" w:before="0" w:line="240" w:lineRule="auto"/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u w:val="single"/>
          <w:rtl w:val="0"/>
        </w:rPr>
        <w:t xml:space="preserve">ARTES, AUDIOVISUALES Y  MULTIMEDIALE</w:t>
      </w: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Lines w:val="1"/>
        <w:widowControl w:val="0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Croquera de oficio 1</w:t>
      </w:r>
    </w:p>
    <w:p w:rsidR="00000000" w:rsidDel="00000000" w:rsidP="00000000" w:rsidRDefault="00000000" w:rsidRPr="00000000" w14:paraId="00000052">
      <w:pPr>
        <w:keepLines w:val="1"/>
        <w:widowControl w:val="0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Estuche con todo lo necesario para trabajar con el alumno/a </w:t>
        <w:br w:type="textWrapping"/>
        <w:t xml:space="preserve">(Lápiz grafito, goma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sacapuntas con receptor, tijera, lápices de colores, pegamento en barra, regla, regla  entre otros).</w:t>
      </w:r>
    </w:p>
    <w:p w:rsidR="00000000" w:rsidDel="00000000" w:rsidP="00000000" w:rsidRDefault="00000000" w:rsidRPr="00000000" w14:paraId="00000053">
      <w:pPr>
        <w:spacing w:after="280" w:before="280" w:lineRule="auto"/>
        <w:ind w:hanging="2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1 Estuche con todo lo necesario para trabajar con el alumno/a </w:t>
        <w:br w:type="textWrapping"/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Lápiz grafito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goma,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sacapuntas con receptor, tijera, lápices de colores, pegamento en barra, regla,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plumón,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 entre otros). </w:t>
      </w:r>
    </w:p>
    <w:p w:rsidR="00000000" w:rsidDel="00000000" w:rsidP="00000000" w:rsidRDefault="00000000" w:rsidRPr="00000000" w14:paraId="00000054">
      <w:pPr>
        <w:spacing w:after="280" w:before="280" w:lineRule="auto"/>
        <w:ind w:hanging="2"/>
        <w:rPr>
          <w:rFonts w:ascii="Calibri" w:cs="Calibri" w:eastAsia="Calibri" w:hAnsi="Calibri"/>
          <w:b w:val="1"/>
          <w:bCs w:val="1"/>
          <w:u w:val="single"/>
        </w:rPr>
      </w:pPr>
      <w:bookmarkStart w:colFirst="0" w:colLast="0" w:name="_heading=h.9ityr0s4k7lm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ELECTIVO INTERPRETACIÓN MUSICAL</w:t>
      </w:r>
    </w:p>
    <w:p w:rsidR="00000000" w:rsidDel="00000000" w:rsidP="00000000" w:rsidRDefault="00000000" w:rsidRPr="00000000" w14:paraId="00000055">
      <w:pPr>
        <w:spacing w:after="200" w:before="280" w:lineRule="auto"/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Cuaderno de Matemática universitario de 100 hojas.</w:t>
        <w:br w:type="textWrapping"/>
        <w:t xml:space="preserve">- Instrumento melódico o armónico.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0yjFheN81iQAx8dHEQxLlWjrA==">CgMxLjAyCGguZ2pkZ3hzMghoLmdqZGd4czIOaC45aXR5cjBzNGs3bG04AHIhMWRfUkNfQk54UEc2TkYzTVhlMjZLYVNpTUpqWW5UMmFR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